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司法行政（法律服务）案例库戒毒系统案例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一、案例基本信息采集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案例类型：教育矫治案例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案例报送时间：2024年1月10日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供稿：贵州省第一强制隔离戒毒所   </w:t>
      </w:r>
      <w:r>
        <w:rPr>
          <w:rFonts w:hint="eastAsia" w:ascii="仿宋_GB2312" w:hAnsi="仿宋_GB2312" w:eastAsia="仿宋_GB2312" w:cs="仿宋_GB2312"/>
          <w:sz w:val="32"/>
          <w:szCs w:val="32"/>
        </w:rPr>
        <w:t>冉荀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审稿：罗程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搜索主题词：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司法行政戒毒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教育矫治 音乐 心理健康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贵州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二、案例正文采集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一例关于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音乐特色教育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的教育矫治案例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【案例背景】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随着禁毒工作不断向纵深推进，强制隔离戒毒人员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构成、年龄结构等情况不断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变化。从贵州省第一强制隔离戒毒所近几年的收治情况来看，戒毒人员平均年龄普遍偏大，身体健康状况不佳，文化整体较低，社会和家庭支持不足，容易出现情绪低落、不适应场所管理的情况。面对上述情况，如何发挥教育矫治治本功能，利用现有教育资源，提高戒治效果，促进司法行政强制隔离戒毒工作高质量发展，是目前面临的一项重要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是一种文化和艺术形式，有着鼓舞人心，陶冶情操，消除焦虑烦躁等不良情绪的作用。因此开展特色音乐教育，有着缓解戒毒人员情绪压力和情感困扰，促进管理民警与戒毒人员之间的情感交流，降低戒毒人员的抵触心理，丰富戒毒人员的戒治生活，提升戒毒人员的戒治效果的功能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【案例基本情况】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一、制定特色音乐教育方案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根据实际工作开展情况制定音乐特色教育方案，方案中包括特色教育领导小组、实施目的、工作内容、课程计划、授课民警、最后需要达到的效果等。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180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80" w:firstLineChars="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音乐特色教育课程表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周一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周二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周三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周四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晚上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（19:40-20:30）</w:t>
            </w: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声乐练声、音乐基础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节奏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练习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实操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赏析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二、方案实施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（一）方案实施前准备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设特色音乐班，在戒毒人员中进行问卷调查，让戒毒人员自愿报名参加，根据戒毒人员的兴趣和特长，开展爱国歌曲合唱、吉他弹唱及音乐赏析等课程，由具有音乐特长的管理民警负责授课。自愿参加的30名戒毒人员中，参加合唱的有20人，参加吉他弹唱的有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（二）选定曲目开展合唱训练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课民警按照音乐特色教育方案，选取健康向上、有教育意义的爱国主义歌曲作为合唱歌曲，结合初期训练效果，确定《我和我的祖国》《我的祖国》作为合唱曲目，由教育矫正中心民警每周一、三晚组织戒毒人员进行合唱练习。合唱练习按照特色教育方案有计划进行实施，共分为以下三个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1.熟悉歌曲，预演练习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正式排练之前，授课民警通过反复播放音乐、发放简谱的方式让参与合唱的戒毒人员熟悉合唱歌曲，了解整体的音乐架构和表达方式，演示各个声部的节奏、旋律及和声，激发他们的兴趣和参与度。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2.声部分离练习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课民警根据每名戒毒人员的声音特点，确定各自负责的声部之后，把合唱曲目分为高音、中音和低音三个声部，分别安排给每位成员，每个成员根据自己的声部进行排练，熟悉自己的音区和技巧要求。在这一阶段，授课民警会根据每个成员的声音准确性和技巧，提供必要的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3.集体排练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声部分离练习后，接下来就是集体排练阶段。在集体排练时，授课民警会重点关注各个声部之间的配合度，在团队配合方面给予一定的指导。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通过授课民警的细心指导，三个阶段的练习，戒毒人员从最初的不懂发音到逐步掌握演唱技巧，合唱效果渐入佳境。他们全情投入、重拾信心，展现出了积极乐观的精神风貌。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（三）配置乐器开展弹奏教学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吉他弹奏方面，配置了5把木吉他作为戒毒人员训练器材，授课民警负责统一管理，并向戒毒人员发放吉他教材，作为课程使用教材，授课民警每周二、周四晚在教室对戒毒人员进行授课。吉他弹奏课程按计划分为以下三个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1.授课民警首先从吉他的起源和结构开始讲起，让戒毒人员对吉他这一乐器有初步的了解，从吉他的分类到吉他弹奏的正确姿势，学习基本知识后，组织实操练习。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操练习时，通过“爬格子”的方式训练左手的灵活性和独立性，了解吉他指板音阶；认识吉他谱，吉他和弦图后，通过左手按弦、右手弹奏，使左手右手相互配合，戒毒人员从生疏到熟悉，逐渐找到乐感，学习兴趣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3.弹唱练习。兴趣班成员通过一段时间的实操练习后，已能独立弹唱简单的歌曲。授课民警针对出现的具体问题给予帮助指导。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（四）音乐赏析，放松身心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周五晚，由教育矫正中心民警和戒毒大队值班民警共同组织戒毒人员欣赏《时间都去哪了》《父亲》《母亲》《常回家看看》等经典音乐，在对音乐进行赏析过程中，讲解作品中所表达的家庭、情亲等内涵，在提升戒毒人员音乐素养的同时，达到其增强责任担当，坚定戒治信心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三、实施效果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通过三个月的音乐特色教育，合唱班和吉他弹唱兴趣班初具成效。戒毒人员合唱时整齐划一，声音洪亮，精神饱满，感情丰富；参加吉他弹唱的戒毒人员也能弹奏七、八首简单的作品。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通过音乐特色教育，寓教于乐，不仅促进了戒毒人员的身心健康发展，还丰富了戒毒人员的戒治生活。戒毒人员主动参与戒治的积极性明显提高，精神状态良好，在所内营造了融洽的戒治氛围。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【案例思考】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物质生活水平的提高，人们对精神文化生活的需求也日益增长，在当前这个快节奏的时代，人们的生活和工作中都面临各种压力和焦虑，尤其是戒毒人员这一特殊的群体，因为毒品的侵蚀，长时间脱离社会，戒毒人员的心理压力普遍较大，对生活缺乏信心，对未来充满了焦虑和迷茫。通过音乐特色教育，一方面帮助他们缓解精神压力、愉悦身心，另一方面激发他们对美好生活的向往，对未来重拾信心，以积极乐观的姿态投身教育戒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被认为是一种精神寄托，具有强大的情感表达力，优美的音乐对放松身心、减轻压力、改善精神状态和睡眠质量均能产生积极的影响。在下一步的工作中，我们将积极探索，精心实施，充分发挥专业优势，力争使音乐特色教育取得更好的效果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8030705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zZjEyNjRmMTJkNDQ4NmUxYzVhNzFmNDJkOWNjMzIifQ=="/>
  </w:docVars>
  <w:rsids>
    <w:rsidRoot w:val="00B46CE8"/>
    <w:rsid w:val="00105A66"/>
    <w:rsid w:val="001146FB"/>
    <w:rsid w:val="001F1731"/>
    <w:rsid w:val="001F3D8F"/>
    <w:rsid w:val="00237B0C"/>
    <w:rsid w:val="00261AB0"/>
    <w:rsid w:val="002961FC"/>
    <w:rsid w:val="00361820"/>
    <w:rsid w:val="00426837"/>
    <w:rsid w:val="00462D02"/>
    <w:rsid w:val="00463C37"/>
    <w:rsid w:val="004F7F85"/>
    <w:rsid w:val="00510BFF"/>
    <w:rsid w:val="00547F4D"/>
    <w:rsid w:val="00575132"/>
    <w:rsid w:val="00595776"/>
    <w:rsid w:val="005B63C5"/>
    <w:rsid w:val="006131BD"/>
    <w:rsid w:val="00642A5B"/>
    <w:rsid w:val="00700B09"/>
    <w:rsid w:val="0070486B"/>
    <w:rsid w:val="00786CE6"/>
    <w:rsid w:val="007C06FC"/>
    <w:rsid w:val="007C6DE8"/>
    <w:rsid w:val="007E52AE"/>
    <w:rsid w:val="00835D0A"/>
    <w:rsid w:val="00916B2E"/>
    <w:rsid w:val="009370A2"/>
    <w:rsid w:val="00967ECD"/>
    <w:rsid w:val="00A732F0"/>
    <w:rsid w:val="00A947B9"/>
    <w:rsid w:val="00B46CE8"/>
    <w:rsid w:val="00C66034"/>
    <w:rsid w:val="00C91366"/>
    <w:rsid w:val="00D81683"/>
    <w:rsid w:val="00DC2015"/>
    <w:rsid w:val="00E23BE6"/>
    <w:rsid w:val="00EF65B3"/>
    <w:rsid w:val="00FC48A5"/>
    <w:rsid w:val="04A0415A"/>
    <w:rsid w:val="0D5F0DF1"/>
    <w:rsid w:val="0D6302BF"/>
    <w:rsid w:val="0D637877"/>
    <w:rsid w:val="0F105AF6"/>
    <w:rsid w:val="113779C3"/>
    <w:rsid w:val="14962E35"/>
    <w:rsid w:val="1757083A"/>
    <w:rsid w:val="178F4D03"/>
    <w:rsid w:val="180E5D70"/>
    <w:rsid w:val="1A021A76"/>
    <w:rsid w:val="21FA58BD"/>
    <w:rsid w:val="23A61656"/>
    <w:rsid w:val="28F975ED"/>
    <w:rsid w:val="297E6CA5"/>
    <w:rsid w:val="2A323433"/>
    <w:rsid w:val="2B400863"/>
    <w:rsid w:val="2D611DC2"/>
    <w:rsid w:val="2D7F35EE"/>
    <w:rsid w:val="337D19F5"/>
    <w:rsid w:val="38B25CFB"/>
    <w:rsid w:val="38CC03EE"/>
    <w:rsid w:val="3CBB1C46"/>
    <w:rsid w:val="3F1A367C"/>
    <w:rsid w:val="3FDC5FAB"/>
    <w:rsid w:val="44C861B1"/>
    <w:rsid w:val="45942710"/>
    <w:rsid w:val="473F2439"/>
    <w:rsid w:val="484573F8"/>
    <w:rsid w:val="48C05095"/>
    <w:rsid w:val="4B600E0D"/>
    <w:rsid w:val="4FFB01D2"/>
    <w:rsid w:val="51607149"/>
    <w:rsid w:val="557E49F5"/>
    <w:rsid w:val="607E622E"/>
    <w:rsid w:val="61C65B9F"/>
    <w:rsid w:val="639D0C30"/>
    <w:rsid w:val="68E013B3"/>
    <w:rsid w:val="693B0BC7"/>
    <w:rsid w:val="6AF14429"/>
    <w:rsid w:val="6C4D5460"/>
    <w:rsid w:val="6CD70758"/>
    <w:rsid w:val="6D6E5295"/>
    <w:rsid w:val="70084647"/>
    <w:rsid w:val="703056E0"/>
    <w:rsid w:val="72BE0084"/>
    <w:rsid w:val="730C253C"/>
    <w:rsid w:val="73B8061A"/>
    <w:rsid w:val="74D144BE"/>
    <w:rsid w:val="77974AAF"/>
    <w:rsid w:val="796D7392"/>
    <w:rsid w:val="7D5A4388"/>
    <w:rsid w:val="7E150331"/>
    <w:rsid w:val="EFEF470C"/>
    <w:rsid w:val="FBE68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5</Pages>
  <Words>348</Words>
  <Characters>1987</Characters>
  <Lines>16</Lines>
  <Paragraphs>4</Paragraphs>
  <TotalTime>17</TotalTime>
  <ScaleCrop>false</ScaleCrop>
  <LinksUpToDate>false</LinksUpToDate>
  <CharactersWithSpaces>2331</CharactersWithSpaces>
  <Application>WPS Office_10.1.0.7637_F1E327BC-269C-435d-A152-05C5408002CA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2021-10-20T21:07:00Z</dcterms:created>
  <dc:creator>魏 婉君</dc:creator>
  <cp:lastModifiedBy>蒋巍</cp:lastModifiedBy>
  <cp:lastPrinted>2024-01-19T00:30:00Z</cp:lastPrinted>
  <dcterms:modified xsi:type="dcterms:W3CDTF">2024-03-19T16:23:00Z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2052-10.1.0.7637</vt:lpwstr>
  </property>
  <property fmtid="{D5CDD505-2E9C-101B-9397-08002B2CF9AE}" pid="3" name="ICV">
    <vt:lpwstr>CB6CF9D0518F40CDAC0E6AFF14EEDBF9</vt:lpwstr>
  </property>
</Properties>
</file>